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45" w:rsidRDefault="00CE101E">
      <w:pPr>
        <w:pStyle w:val="1"/>
        <w:shd w:val="clear" w:color="auto" w:fill="auto"/>
        <w:ind w:firstLine="0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>Управление по контролю и надзору в сфере образования Республики Башкортостан</w:t>
      </w:r>
    </w:p>
    <w:p w:rsidR="008B6B6C" w:rsidRDefault="008B6B6C">
      <w:pPr>
        <w:pStyle w:val="1"/>
        <w:shd w:val="clear" w:color="auto" w:fill="auto"/>
        <w:ind w:firstLine="0"/>
        <w:rPr>
          <w:rFonts w:ascii="Times New Roman" w:hAnsi="Times New Roman" w:cs="Times New Roman"/>
        </w:rPr>
      </w:pPr>
    </w:p>
    <w:p w:rsidR="008B6B6C" w:rsidRPr="008B6B6C" w:rsidRDefault="008B6B6C">
      <w:pPr>
        <w:pStyle w:val="1"/>
        <w:shd w:val="clear" w:color="auto" w:fill="auto"/>
        <w:ind w:firstLine="0"/>
        <w:rPr>
          <w:rFonts w:ascii="Times New Roman" w:hAnsi="Times New Roman" w:cs="Times New Roman"/>
        </w:rPr>
        <w:sectPr w:rsidR="008B6B6C" w:rsidRPr="008B6B6C" w:rsidSect="008B6B6C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23445" w:rsidRPr="008B6B6C" w:rsidRDefault="00CE101E">
      <w:pPr>
        <w:pStyle w:val="2"/>
        <w:framePr w:w="402" w:h="206" w:wrap="none" w:vAnchor="text" w:hAnchor="margin" w:x="7166"/>
        <w:shd w:val="clear" w:color="auto" w:fill="auto"/>
        <w:spacing w:line="190" w:lineRule="exact"/>
        <w:ind w:left="100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  <w:spacing w:val="-20"/>
        </w:rPr>
        <w:t>16</w:t>
      </w:r>
    </w:p>
    <w:p w:rsidR="00A23445" w:rsidRPr="008B6B6C" w:rsidRDefault="00CE101E">
      <w:pPr>
        <w:pStyle w:val="3"/>
        <w:framePr w:w="997" w:h="187" w:wrap="none" w:vAnchor="text" w:hAnchor="margin" w:x="9273" w:y="15"/>
        <w:shd w:val="clear" w:color="auto" w:fill="auto"/>
        <w:spacing w:line="170" w:lineRule="exact"/>
        <w:ind w:left="100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  <w:spacing w:val="0"/>
        </w:rPr>
        <w:t>20 14 г.</w:t>
      </w:r>
    </w:p>
    <w:p w:rsidR="00A23445" w:rsidRPr="008B6B6C" w:rsidRDefault="00CE101E">
      <w:pPr>
        <w:pStyle w:val="3"/>
        <w:framePr w:w="805" w:h="184" w:wrap="none" w:vAnchor="text" w:hAnchor="margin" w:x="8131" w:y="38"/>
        <w:shd w:val="clear" w:color="auto" w:fill="auto"/>
        <w:spacing w:line="170" w:lineRule="exact"/>
        <w:ind w:left="100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  <w:spacing w:val="0"/>
        </w:rPr>
        <w:t>января</w:t>
      </w:r>
    </w:p>
    <w:p w:rsidR="00A23445" w:rsidRPr="008B6B6C" w:rsidRDefault="00CE101E">
      <w:pPr>
        <w:pStyle w:val="3"/>
        <w:framePr w:w="3200" w:h="192" w:wrap="none" w:vAnchor="text" w:hAnchor="margin" w:x="7084" w:y="327"/>
        <w:shd w:val="clear" w:color="auto" w:fill="auto"/>
        <w:spacing w:line="170" w:lineRule="exact"/>
        <w:ind w:left="100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  <w:spacing w:val="0"/>
        </w:rPr>
        <w:t>(дата</w:t>
      </w:r>
      <w:r w:rsidR="00882AAD" w:rsidRPr="00B553E7">
        <w:rPr>
          <w:rFonts w:ascii="Times New Roman" w:hAnsi="Times New Roman" w:cs="Times New Roman"/>
          <w:spacing w:val="0"/>
        </w:rPr>
        <w:t xml:space="preserve"> </w:t>
      </w:r>
      <w:r w:rsidRPr="008B6B6C">
        <w:rPr>
          <w:rFonts w:ascii="Times New Roman" w:hAnsi="Times New Roman" w:cs="Times New Roman"/>
          <w:spacing w:val="0"/>
        </w:rPr>
        <w:t>составления предписания)</w:t>
      </w:r>
    </w:p>
    <w:p w:rsidR="00A23445" w:rsidRPr="008B6B6C" w:rsidRDefault="00CE101E">
      <w:pPr>
        <w:pStyle w:val="3"/>
        <w:framePr w:w="3507" w:h="509" w:wrap="none" w:vAnchor="text" w:hAnchor="margin" w:x="-49" w:y="25"/>
        <w:shd w:val="clear" w:color="auto" w:fill="auto"/>
        <w:tabs>
          <w:tab w:val="center" w:leader="underscore" w:pos="1561"/>
          <w:tab w:val="right" w:pos="2079"/>
          <w:tab w:val="left" w:leader="underscore" w:pos="3442"/>
        </w:tabs>
        <w:spacing w:after="104" w:line="170" w:lineRule="exact"/>
        <w:ind w:left="140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  <w:spacing w:val="0"/>
        </w:rPr>
        <w:tab/>
      </w:r>
      <w:r w:rsidRPr="008B6B6C">
        <w:rPr>
          <w:rStyle w:val="3Exact0"/>
          <w:rFonts w:ascii="Times New Roman" w:hAnsi="Times New Roman" w:cs="Times New Roman"/>
          <w:spacing w:val="0"/>
        </w:rPr>
        <w:t>г.</w:t>
      </w:r>
      <w:r w:rsidRPr="008B6B6C">
        <w:rPr>
          <w:rStyle w:val="3Exact0"/>
          <w:rFonts w:ascii="Times New Roman" w:hAnsi="Times New Roman" w:cs="Times New Roman"/>
          <w:spacing w:val="0"/>
        </w:rPr>
        <w:tab/>
        <w:t>Уфа</w:t>
      </w:r>
      <w:r w:rsidRPr="008B6B6C">
        <w:rPr>
          <w:rFonts w:ascii="Times New Roman" w:hAnsi="Times New Roman" w:cs="Times New Roman"/>
          <w:spacing w:val="0"/>
        </w:rPr>
        <w:tab/>
      </w:r>
    </w:p>
    <w:p w:rsidR="00A23445" w:rsidRPr="008B6B6C" w:rsidRDefault="00CE101E">
      <w:pPr>
        <w:pStyle w:val="3"/>
        <w:framePr w:w="3507" w:h="509" w:wrap="none" w:vAnchor="text" w:hAnchor="margin" w:x="-49" w:y="25"/>
        <w:shd w:val="clear" w:color="auto" w:fill="auto"/>
        <w:spacing w:line="170" w:lineRule="exact"/>
        <w:ind w:left="140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  <w:spacing w:val="0"/>
        </w:rPr>
        <w:t>(место составления предписания)</w:t>
      </w:r>
    </w:p>
    <w:p w:rsidR="00A23445" w:rsidRPr="008B6B6C" w:rsidRDefault="00A23445">
      <w:pPr>
        <w:spacing w:line="525" w:lineRule="exact"/>
        <w:rPr>
          <w:rFonts w:ascii="Times New Roman" w:hAnsi="Times New Roman" w:cs="Times New Roman"/>
        </w:rPr>
      </w:pPr>
    </w:p>
    <w:p w:rsidR="00A23445" w:rsidRPr="008B6B6C" w:rsidRDefault="00A23445">
      <w:pPr>
        <w:rPr>
          <w:rFonts w:ascii="Times New Roman" w:hAnsi="Times New Roman" w:cs="Times New Roman"/>
          <w:sz w:val="2"/>
          <w:szCs w:val="2"/>
        </w:rPr>
        <w:sectPr w:rsidR="00A23445" w:rsidRPr="008B6B6C" w:rsidSect="008B6B6C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23445" w:rsidRPr="008B6B6C" w:rsidRDefault="00CE101E" w:rsidP="008B6B6C">
      <w:pPr>
        <w:pStyle w:val="1"/>
        <w:shd w:val="clear" w:color="auto" w:fill="auto"/>
        <w:tabs>
          <w:tab w:val="right" w:pos="5785"/>
        </w:tabs>
        <w:spacing w:after="220" w:line="446" w:lineRule="exact"/>
        <w:ind w:left="3261" w:right="4180"/>
        <w:jc w:val="left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lastRenderedPageBreak/>
        <w:t>ПРЕДПИС</w:t>
      </w:r>
      <w:r w:rsidR="008B6B6C">
        <w:rPr>
          <w:rFonts w:ascii="Times New Roman" w:hAnsi="Times New Roman" w:cs="Times New Roman"/>
        </w:rPr>
        <w:t>А</w:t>
      </w:r>
      <w:r w:rsidRPr="008B6B6C">
        <w:rPr>
          <w:rFonts w:ascii="Times New Roman" w:hAnsi="Times New Roman" w:cs="Times New Roman"/>
        </w:rPr>
        <w:t>НИЕ №</w:t>
      </w:r>
      <w:r w:rsidRPr="008B6B6C">
        <w:rPr>
          <w:rFonts w:ascii="Times New Roman" w:hAnsi="Times New Roman" w:cs="Times New Roman"/>
        </w:rPr>
        <w:tab/>
        <w:t>03-15/4</w:t>
      </w:r>
    </w:p>
    <w:p w:rsidR="00A23445" w:rsidRPr="008B6B6C" w:rsidRDefault="00CE101E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B6B6C">
        <w:rPr>
          <w:rFonts w:ascii="Times New Roman" w:hAnsi="Times New Roman" w:cs="Times New Roman"/>
        </w:rPr>
        <w:t xml:space="preserve">В результате плановой выездной проверки по государственному контролю (надзору) в сфере образования, проведенной на основании приказа Управления по контролю и надзору в сфере образования Республики Башкортостан (далее - </w:t>
      </w:r>
      <w:proofErr w:type="spellStart"/>
      <w:r w:rsidRPr="008B6B6C">
        <w:rPr>
          <w:rFonts w:ascii="Times New Roman" w:hAnsi="Times New Roman" w:cs="Times New Roman"/>
        </w:rPr>
        <w:t>Обрнадзор</w:t>
      </w:r>
      <w:proofErr w:type="spellEnd"/>
      <w:r w:rsidRPr="008B6B6C">
        <w:rPr>
          <w:rFonts w:ascii="Times New Roman" w:hAnsi="Times New Roman" w:cs="Times New Roman"/>
        </w:rPr>
        <w:t xml:space="preserve"> РБ) от 09 января 2014 г. №15 «О проведении плановой выездной проверки юридического лица» в отношении Муниципального автономного общеобразовательного учреждения средняя общеобразовательная школа № 159 Октябрьского района городского округа город Уфа Республики Башкортостан</w:t>
      </w:r>
      <w:proofErr w:type="gramEnd"/>
      <w:r w:rsidRPr="008B6B6C">
        <w:rPr>
          <w:rFonts w:ascii="Times New Roman" w:hAnsi="Times New Roman" w:cs="Times New Roman"/>
        </w:rPr>
        <w:t xml:space="preserve"> (далее - МАОУ СОШ № 159), находящегося по адресу: 450105, Республика Башкортостан, г. Уфа, Октябрьский район, ул. Гагарина, 59. выявлены нарушения законодательства в сфере образования (акт о результатах проверки от 16 января 2014 года № 03-15/4).</w:t>
      </w:r>
    </w:p>
    <w:p w:rsidR="00A23445" w:rsidRPr="008B6B6C" w:rsidRDefault="00CE101E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spellStart"/>
      <w:r w:rsidRPr="008B6B6C">
        <w:rPr>
          <w:rFonts w:ascii="Times New Roman" w:hAnsi="Times New Roman" w:cs="Times New Roman"/>
        </w:rPr>
        <w:t>Обрнадзор</w:t>
      </w:r>
      <w:proofErr w:type="spellEnd"/>
      <w:r w:rsidRPr="008B6B6C">
        <w:rPr>
          <w:rFonts w:ascii="Times New Roman" w:hAnsi="Times New Roman" w:cs="Times New Roman"/>
        </w:rPr>
        <w:t xml:space="preserve"> РБ предлагает в срок до 15 июля 2014 года устранить следующие нарушения, указанные в акте о результатах проверки:</w:t>
      </w:r>
    </w:p>
    <w:p w:rsidR="00A23445" w:rsidRPr="008B6B6C" w:rsidRDefault="008B6B6C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 xml:space="preserve">- </w:t>
      </w:r>
      <w:r w:rsidR="00CE101E" w:rsidRPr="008B6B6C">
        <w:rPr>
          <w:rFonts w:ascii="Times New Roman" w:hAnsi="Times New Roman" w:cs="Times New Roman"/>
        </w:rPr>
        <w:t xml:space="preserve">нарушение ч.9 ст.2, ч.5 ст. 12, п.6 </w:t>
      </w:r>
      <w:proofErr w:type="spellStart"/>
      <w:r w:rsidR="00CE101E" w:rsidRPr="008B6B6C">
        <w:rPr>
          <w:rFonts w:ascii="Times New Roman" w:hAnsi="Times New Roman" w:cs="Times New Roman"/>
        </w:rPr>
        <w:t>ч</w:t>
      </w:r>
      <w:proofErr w:type="gramStart"/>
      <w:r w:rsidR="00CE101E" w:rsidRPr="008B6B6C">
        <w:rPr>
          <w:rFonts w:ascii="Times New Roman" w:hAnsi="Times New Roman" w:cs="Times New Roman"/>
        </w:rPr>
        <w:t>.З</w:t>
      </w:r>
      <w:proofErr w:type="spellEnd"/>
      <w:proofErr w:type="gramEnd"/>
      <w:r w:rsidR="00CE101E" w:rsidRPr="008B6B6C">
        <w:rPr>
          <w:rFonts w:ascii="Times New Roman" w:hAnsi="Times New Roman" w:cs="Times New Roman"/>
        </w:rPr>
        <w:t xml:space="preserve"> ст.28 Федерального закона от 29 декабря 2012 г. № 273-ФЗ «Об образовании в Российской Федерации», п. 10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 августа 2013 г. №1015: отсутствие в содержании образовательных программ оценочных и методических материалов, утвержденных руководителем образовательной организации;</w:t>
      </w:r>
    </w:p>
    <w:p w:rsidR="00A23445" w:rsidRPr="008B6B6C" w:rsidRDefault="008B6B6C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 xml:space="preserve">- </w:t>
      </w:r>
      <w:r w:rsidR="00CE101E" w:rsidRPr="008B6B6C">
        <w:rPr>
          <w:rFonts w:ascii="Times New Roman" w:hAnsi="Times New Roman" w:cs="Times New Roman"/>
        </w:rPr>
        <w:t>нарушение 4.2 ст.28 Федерального закона от 29 декабря 2012 г. № 273-ФЗ «Об образовании в Российской Федерации» в части материально-технического обеспечения образовательной деятельности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</w:t>
      </w:r>
      <w:r w:rsidRPr="008B6B6C">
        <w:rPr>
          <w:rFonts w:ascii="Times New Roman" w:hAnsi="Times New Roman" w:cs="Times New Roman"/>
        </w:rPr>
        <w:t xml:space="preserve">енными </w:t>
      </w:r>
      <w:r w:rsidR="00CE101E" w:rsidRPr="008B6B6C">
        <w:rPr>
          <w:rFonts w:ascii="Times New Roman" w:hAnsi="Times New Roman" w:cs="Times New Roman"/>
        </w:rPr>
        <w:t>требованиями, образовательными стандартами:</w:t>
      </w:r>
    </w:p>
    <w:p w:rsidR="00A23445" w:rsidRPr="008B6B6C" w:rsidRDefault="008B6B6C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B6B6C">
        <w:rPr>
          <w:rFonts w:ascii="Times New Roman" w:hAnsi="Times New Roman" w:cs="Times New Roman"/>
        </w:rPr>
        <w:t xml:space="preserve">- </w:t>
      </w:r>
      <w:r w:rsidR="00CE101E" w:rsidRPr="008B6B6C">
        <w:rPr>
          <w:rFonts w:ascii="Times New Roman" w:hAnsi="Times New Roman" w:cs="Times New Roman"/>
        </w:rPr>
        <w:t>необеспеченность печатными и электронными образовательными и информационными ресурсами по реализуемым в соответствии с лиценз</w:t>
      </w:r>
      <w:r w:rsidRPr="008B6B6C">
        <w:rPr>
          <w:rFonts w:ascii="Times New Roman" w:hAnsi="Times New Roman" w:cs="Times New Roman"/>
        </w:rPr>
        <w:t>ией образовательным программам:</w:t>
      </w:r>
      <w:r>
        <w:rPr>
          <w:rFonts w:ascii="Times New Roman" w:hAnsi="Times New Roman" w:cs="Times New Roman"/>
        </w:rPr>
        <w:t xml:space="preserve"> </w:t>
      </w:r>
      <w:r w:rsidR="00CE101E" w:rsidRPr="008B6B6C">
        <w:rPr>
          <w:rFonts w:ascii="Times New Roman" w:hAnsi="Times New Roman" w:cs="Times New Roman"/>
        </w:rPr>
        <w:t>недостаточная обеспеченность учебниками</w:t>
      </w:r>
      <w:r w:rsidRPr="008B6B6C">
        <w:rPr>
          <w:rFonts w:ascii="Times New Roman" w:hAnsi="Times New Roman" w:cs="Times New Roman"/>
        </w:rPr>
        <w:t xml:space="preserve"> </w:t>
      </w:r>
      <w:r w:rsidR="00CE101E" w:rsidRPr="008B6B6C">
        <w:rPr>
          <w:rFonts w:ascii="Times New Roman" w:hAnsi="Times New Roman" w:cs="Times New Roman"/>
        </w:rPr>
        <w:t>по предмету «Основы религиозных культур и светской этики» в 4 классе (80%), по иностранному языку в 2, 3 классах (80%), по технологии в 5-8. 10-х классах (80%), по физической культуре в 5-9, 10-1 1-х классах (85%), по изобразительному</w:t>
      </w:r>
      <w:r w:rsidRPr="008B6B6C">
        <w:rPr>
          <w:rFonts w:ascii="Times New Roman" w:hAnsi="Times New Roman" w:cs="Times New Roman"/>
        </w:rPr>
        <w:t xml:space="preserve"> </w:t>
      </w:r>
      <w:r w:rsidR="00CE101E" w:rsidRPr="008B6B6C">
        <w:rPr>
          <w:rFonts w:ascii="Times New Roman" w:hAnsi="Times New Roman" w:cs="Times New Roman"/>
        </w:rPr>
        <w:t>искусству в 5-8-х</w:t>
      </w:r>
      <w:proofErr w:type="gramEnd"/>
      <w:r w:rsidR="00CE101E" w:rsidRPr="008B6B6C">
        <w:rPr>
          <w:rFonts w:ascii="Times New Roman" w:hAnsi="Times New Roman" w:cs="Times New Roman"/>
        </w:rPr>
        <w:t xml:space="preserve"> </w:t>
      </w:r>
      <w:proofErr w:type="gramStart"/>
      <w:r w:rsidR="00CE101E" w:rsidRPr="008B6B6C">
        <w:rPr>
          <w:rFonts w:ascii="Times New Roman" w:hAnsi="Times New Roman" w:cs="Times New Roman"/>
        </w:rPr>
        <w:t>классах</w:t>
      </w:r>
      <w:proofErr w:type="gramEnd"/>
      <w:r w:rsidR="00CE101E" w:rsidRPr="008B6B6C">
        <w:rPr>
          <w:rFonts w:ascii="Times New Roman" w:hAnsi="Times New Roman" w:cs="Times New Roman"/>
        </w:rPr>
        <w:t xml:space="preserve"> (80%), но музыке в 5-7-х классах(83%), по предмету' «Основы безопасности жизнедеятельности» в 8, 10-11-х классах (78%);</w:t>
      </w:r>
    </w:p>
    <w:p w:rsidR="00A23445" w:rsidRPr="008B6B6C" w:rsidRDefault="008B6B6C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B6B6C">
        <w:rPr>
          <w:rFonts w:ascii="Times New Roman" w:hAnsi="Times New Roman" w:cs="Times New Roman"/>
        </w:rPr>
        <w:t xml:space="preserve">- </w:t>
      </w:r>
      <w:r w:rsidR="00CE101E" w:rsidRPr="008B6B6C">
        <w:rPr>
          <w:rFonts w:ascii="Times New Roman" w:hAnsi="Times New Roman" w:cs="Times New Roman"/>
        </w:rPr>
        <w:t xml:space="preserve">нарушение ч. 1 ст.30 Федерального закона от 29 декабря 2012 г. № 273-ФЗ «Об образовании в Российской Федерации» в части принятия локальных нормативных актов, содержащих нормы, регулирующие образовательные отношения, в пределах своей компетенции в соответствии с законодательством Российской Федерации: наличие в локальных нормативных актах МАОУ СОШ №159 ссылок на федеральные нормативные правовые акты, утратившие силу («Положение о </w:t>
      </w:r>
      <w:proofErr w:type="spellStart"/>
      <w:r w:rsidR="00CE101E" w:rsidRPr="008B6B6C">
        <w:rPr>
          <w:rFonts w:ascii="Times New Roman" w:hAnsi="Times New Roman" w:cs="Times New Roman"/>
        </w:rPr>
        <w:t>внутришкольном</w:t>
      </w:r>
      <w:proofErr w:type="spellEnd"/>
      <w:r w:rsidR="00CE101E" w:rsidRPr="008B6B6C">
        <w:rPr>
          <w:rFonts w:ascii="Times New Roman" w:hAnsi="Times New Roman" w:cs="Times New Roman"/>
        </w:rPr>
        <w:t xml:space="preserve"> контроле </w:t>
      </w:r>
      <w:r w:rsidR="00CE101E" w:rsidRPr="008B6B6C">
        <w:rPr>
          <w:rFonts w:ascii="Times New Roman" w:hAnsi="Times New Roman" w:cs="Times New Roman"/>
          <w:lang w:eastAsia="en-US" w:bidi="en-US"/>
        </w:rPr>
        <w:t>(</w:t>
      </w:r>
      <w:r w:rsidR="00CE101E" w:rsidRPr="008B6B6C">
        <w:rPr>
          <w:rFonts w:ascii="Times New Roman" w:hAnsi="Times New Roman" w:cs="Times New Roman"/>
          <w:lang w:val="en-US" w:eastAsia="en-US" w:bidi="en-US"/>
        </w:rPr>
        <w:t>BLLIK</w:t>
      </w:r>
      <w:proofErr w:type="gramEnd"/>
      <w:r w:rsidR="00CE101E" w:rsidRPr="008B6B6C">
        <w:rPr>
          <w:rFonts w:ascii="Times New Roman" w:hAnsi="Times New Roman" w:cs="Times New Roman"/>
          <w:lang w:eastAsia="en-US" w:bidi="en-US"/>
        </w:rPr>
        <w:t xml:space="preserve">)», </w:t>
      </w:r>
      <w:r w:rsidR="00CE101E" w:rsidRPr="008B6B6C">
        <w:rPr>
          <w:rFonts w:ascii="Times New Roman" w:hAnsi="Times New Roman" w:cs="Times New Roman"/>
        </w:rPr>
        <w:t>«</w:t>
      </w:r>
      <w:proofErr w:type="gramStart"/>
      <w:r w:rsidR="00CE101E" w:rsidRPr="008B6B6C">
        <w:rPr>
          <w:rFonts w:ascii="Times New Roman" w:hAnsi="Times New Roman" w:cs="Times New Roman"/>
        </w:rPr>
        <w:t>Положение о группе продленного дня», «Положение о родительском комитете», должностные инструкции);</w:t>
      </w:r>
      <w:proofErr w:type="gramEnd"/>
    </w:p>
    <w:p w:rsidR="00A23445" w:rsidRPr="008B6B6C" w:rsidRDefault="00CE101E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 xml:space="preserve">- нарушение </w:t>
      </w:r>
      <w:proofErr w:type="spellStart"/>
      <w:r w:rsidRPr="008B6B6C">
        <w:rPr>
          <w:rFonts w:ascii="Times New Roman" w:hAnsi="Times New Roman" w:cs="Times New Roman"/>
        </w:rPr>
        <w:t>ч</w:t>
      </w:r>
      <w:proofErr w:type="gramStart"/>
      <w:r w:rsidRPr="008B6B6C">
        <w:rPr>
          <w:rFonts w:ascii="Times New Roman" w:hAnsi="Times New Roman" w:cs="Times New Roman"/>
        </w:rPr>
        <w:t>.З</w:t>
      </w:r>
      <w:proofErr w:type="spellEnd"/>
      <w:proofErr w:type="gramEnd"/>
      <w:r w:rsidRPr="008B6B6C">
        <w:rPr>
          <w:rFonts w:ascii="Times New Roman" w:hAnsi="Times New Roman" w:cs="Times New Roman"/>
        </w:rPr>
        <w:t xml:space="preserve"> ст.30 Федерального закона от 29 декабря 2012 г. № 273-ФЗ «Об образовании в Российской Федерации»: отсутствие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права обучающихся («Правила приема граждан в МАОУ СОШ №159», «Правила внутреннего распорядка обучающихся», «Порядок и основания перевода, отчисления и восстановления обучающихся», «Порядок оформления, приостановления и прекращения отношений между МАОУ СОШ №</w:t>
      </w:r>
      <w:r w:rsidRPr="008B6B6C">
        <w:rPr>
          <w:rFonts w:ascii="Times New Roman" w:hAnsi="Times New Roman" w:cs="Times New Roman"/>
        </w:rPr>
        <w:tab/>
        <w:t>159</w:t>
      </w:r>
      <w:r w:rsidR="008B6B6C">
        <w:rPr>
          <w:rFonts w:ascii="Times New Roman" w:hAnsi="Times New Roman" w:cs="Times New Roman"/>
        </w:rPr>
        <w:t xml:space="preserve"> </w:t>
      </w:r>
      <w:r w:rsidRPr="008B6B6C">
        <w:rPr>
          <w:rFonts w:ascii="Times New Roman" w:hAnsi="Times New Roman" w:cs="Times New Roman"/>
        </w:rPr>
        <w:t xml:space="preserve">и обучающимися и (или) их родителями (законными представителями) обучающихся», </w:t>
      </w:r>
      <w:r w:rsidRPr="008B6B6C">
        <w:rPr>
          <w:rFonts w:ascii="Times New Roman" w:hAnsi="Times New Roman" w:cs="Times New Roman"/>
        </w:rPr>
        <w:lastRenderedPageBreak/>
        <w:t>«Положение о комиссии по урегулированию споров между участниками образовательных отношений МАОУ СОШ № 159»);</w:t>
      </w:r>
    </w:p>
    <w:p w:rsidR="00A23445" w:rsidRPr="008B6B6C" w:rsidRDefault="008B6B6C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B6B6C">
        <w:rPr>
          <w:rFonts w:ascii="Times New Roman" w:hAnsi="Times New Roman" w:cs="Times New Roman"/>
        </w:rPr>
        <w:t xml:space="preserve">- </w:t>
      </w:r>
      <w:r w:rsidR="00CE101E" w:rsidRPr="008B6B6C">
        <w:rPr>
          <w:rFonts w:ascii="Times New Roman" w:hAnsi="Times New Roman" w:cs="Times New Roman"/>
        </w:rPr>
        <w:t>нарушение ч.1</w:t>
      </w:r>
      <w:r w:rsidR="00CE101E" w:rsidRPr="008B6B6C">
        <w:rPr>
          <w:rFonts w:ascii="Times New Roman" w:hAnsi="Times New Roman" w:cs="Times New Roman"/>
        </w:rPr>
        <w:tab/>
        <w:t>ст.55 Федерального закона от 29 декабря 2012 г.</w:t>
      </w:r>
      <w:r>
        <w:rPr>
          <w:rFonts w:ascii="Times New Roman" w:hAnsi="Times New Roman" w:cs="Times New Roman"/>
        </w:rPr>
        <w:t xml:space="preserve"> </w:t>
      </w:r>
      <w:r w:rsidR="00CE101E" w:rsidRPr="008B6B6C">
        <w:rPr>
          <w:rFonts w:ascii="Times New Roman" w:hAnsi="Times New Roman" w:cs="Times New Roman"/>
        </w:rPr>
        <w:t xml:space="preserve">№273-Ф3 «Об образовании в Российской Федерации» в части ознакомления поступающих и (или) их родителей (законных </w:t>
      </w:r>
      <w:r>
        <w:rPr>
          <w:rFonts w:ascii="Times New Roman" w:hAnsi="Times New Roman" w:cs="Times New Roman"/>
        </w:rPr>
        <w:t xml:space="preserve">представителей) с уставом, </w:t>
      </w:r>
      <w:r w:rsidR="00CE101E" w:rsidRPr="008B6B6C">
        <w:rPr>
          <w:rFonts w:ascii="Times New Roman" w:hAnsi="Times New Roman" w:cs="Times New Roman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proofErr w:type="gramEnd"/>
    </w:p>
    <w:p w:rsidR="00A23445" w:rsidRPr="008B6B6C" w:rsidRDefault="008B6B6C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 xml:space="preserve">- </w:t>
      </w:r>
      <w:r w:rsidR="00CE101E" w:rsidRPr="008B6B6C">
        <w:rPr>
          <w:rFonts w:ascii="Times New Roman" w:hAnsi="Times New Roman" w:cs="Times New Roman"/>
        </w:rPr>
        <w:t xml:space="preserve"> нарушение федерального государственного образовательного стандарта </w:t>
      </w:r>
      <w:proofErr w:type="gramStart"/>
      <w:r w:rsidR="00CE101E" w:rsidRPr="008B6B6C">
        <w:rPr>
          <w:rFonts w:ascii="Times New Roman" w:hAnsi="Times New Roman" w:cs="Times New Roman"/>
        </w:rPr>
        <w:t>начальною</w:t>
      </w:r>
      <w:proofErr w:type="gramEnd"/>
      <w:r w:rsidR="00CE101E" w:rsidRPr="008B6B6C">
        <w:rPr>
          <w:rFonts w:ascii="Times New Roman" w:hAnsi="Times New Roman" w:cs="Times New Roman"/>
        </w:rPr>
        <w:t xml:space="preserve"> общего образования, утвержденного приказом Министерства образования и пауки Российской Федерации от 06 октября 2009 г. №373: несоответствие наименования учебного предмета «Обучение грамоте», указанного в рабочей программе 1 Г класса, наименованию учебного предмета «Русский язык», определенному федеральным базисным учебным планом;</w:t>
      </w:r>
    </w:p>
    <w:p w:rsidR="00A23445" w:rsidRPr="008B6B6C" w:rsidRDefault="008B6B6C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 xml:space="preserve">- </w:t>
      </w:r>
      <w:r w:rsidR="00CE101E" w:rsidRPr="008B6B6C">
        <w:rPr>
          <w:rFonts w:ascii="Times New Roman" w:hAnsi="Times New Roman" w:cs="Times New Roman"/>
        </w:rPr>
        <w:t xml:space="preserve">несоответствие содержания локального нормативного акта «Правила приема граждан в МАОУ </w:t>
      </w:r>
      <w:r w:rsidR="00CE101E" w:rsidRPr="008B6B6C">
        <w:rPr>
          <w:rFonts w:ascii="Times New Roman" w:hAnsi="Times New Roman" w:cs="Times New Roman"/>
          <w:lang w:val="en-US" w:eastAsia="en-US" w:bidi="en-US"/>
        </w:rPr>
        <w:t>CO</w:t>
      </w:r>
      <w:proofErr w:type="gramStart"/>
      <w:r>
        <w:rPr>
          <w:rFonts w:ascii="Times New Roman" w:hAnsi="Times New Roman" w:cs="Times New Roman"/>
          <w:lang w:eastAsia="en-US" w:bidi="en-US"/>
        </w:rPr>
        <w:t>Ш</w:t>
      </w:r>
      <w:proofErr w:type="gramEnd"/>
      <w:r w:rsidR="00CE101E" w:rsidRPr="008B6B6C">
        <w:rPr>
          <w:rFonts w:ascii="Times New Roman" w:hAnsi="Times New Roman" w:cs="Times New Roman"/>
          <w:lang w:eastAsia="en-US" w:bidi="en-US"/>
        </w:rPr>
        <w:t xml:space="preserve"> </w:t>
      </w:r>
      <w:r w:rsidR="00CE101E" w:rsidRPr="008B6B6C">
        <w:rPr>
          <w:rFonts w:ascii="Times New Roman" w:hAnsi="Times New Roman" w:cs="Times New Roman"/>
        </w:rPr>
        <w:t>№ 159» ч.1 ст.67 Федерального закона от 29 декабря 2012 г. №273-ФЗ «Об образовании в Российской Федерации» в части указания возраста детей при определении порядка приема в образовательную организацию;</w:t>
      </w:r>
    </w:p>
    <w:p w:rsidR="00A23445" w:rsidRPr="008B6B6C" w:rsidRDefault="00CE101E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 xml:space="preserve">несоответствие содержания локального нормативного акта «Порядок и основания перевода, отчисления и восстановления обучающихся» Федеральному закону от 29 декабря 2012 г. №273-Ф3 «Об образовании в Российской Федерации»: ст. 58. - в части определения порядка перевода обучающихся; </w:t>
      </w:r>
      <w:proofErr w:type="gramStart"/>
      <w:r w:rsidRPr="008B6B6C">
        <w:rPr>
          <w:rFonts w:ascii="Times New Roman" w:hAnsi="Times New Roman" w:cs="Times New Roman"/>
        </w:rPr>
        <w:t>ст. 61 - в части определения порядка отчисления обучающихся из образовательной организации: ч.1 ст.67 - в части указания возраста детей при определении порядка приема в образовательную организацию; Порядку приема граждан в общеобразовательные учреждения», утвержденному приказом Министерства образования и науки Российской Федерации от 15 февраля 2012 г. № 107 в части определения перечня документов, предъявляемых гражданами при приеме в образовательную организацию;</w:t>
      </w:r>
      <w:proofErr w:type="gramEnd"/>
    </w:p>
    <w:p w:rsidR="00A23445" w:rsidRPr="008B6B6C" w:rsidRDefault="008B6B6C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 xml:space="preserve">- </w:t>
      </w:r>
      <w:r w:rsidR="00CE101E" w:rsidRPr="008B6B6C">
        <w:rPr>
          <w:rFonts w:ascii="Times New Roman" w:hAnsi="Times New Roman" w:cs="Times New Roman"/>
        </w:rPr>
        <w:t xml:space="preserve"> несоответствие содержания должностных инструкций педагогических работников ч.5 ст.43 Федерального закона от 29 декабря 2012 г. № 273-ФЗ «Об образовании в Российской Федерации» в части указания прав по принятию мер дисциплинарного взыскания </w:t>
      </w:r>
      <w:proofErr w:type="gramStart"/>
      <w:r w:rsidR="00CE101E" w:rsidRPr="008B6B6C">
        <w:rPr>
          <w:rFonts w:ascii="Times New Roman" w:hAnsi="Times New Roman" w:cs="Times New Roman"/>
        </w:rPr>
        <w:t>к</w:t>
      </w:r>
      <w:proofErr w:type="gramEnd"/>
      <w:r w:rsidR="00CE101E" w:rsidRPr="008B6B6C">
        <w:rPr>
          <w:rFonts w:ascii="Times New Roman" w:hAnsi="Times New Roman" w:cs="Times New Roman"/>
        </w:rPr>
        <w:t xml:space="preserve"> обучающимся по образовательным программам начального общего образования;</w:t>
      </w:r>
    </w:p>
    <w:p w:rsidR="00A23445" w:rsidRPr="008B6B6C" w:rsidRDefault="008B6B6C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 xml:space="preserve">- </w:t>
      </w:r>
      <w:r w:rsidR="00CE101E" w:rsidRPr="008B6B6C">
        <w:rPr>
          <w:rFonts w:ascii="Times New Roman" w:hAnsi="Times New Roman" w:cs="Times New Roman"/>
        </w:rPr>
        <w:t xml:space="preserve"> нарушение </w:t>
      </w:r>
      <w:proofErr w:type="spellStart"/>
      <w:r w:rsidR="00CE101E" w:rsidRPr="008B6B6C">
        <w:rPr>
          <w:rFonts w:ascii="Times New Roman" w:hAnsi="Times New Roman" w:cs="Times New Roman"/>
        </w:rPr>
        <w:t>сг</w:t>
      </w:r>
      <w:proofErr w:type="spellEnd"/>
      <w:r w:rsidR="00CE101E" w:rsidRPr="008B6B6C">
        <w:rPr>
          <w:rFonts w:ascii="Times New Roman" w:hAnsi="Times New Roman" w:cs="Times New Roman"/>
        </w:rPr>
        <w:t>. 14 Федерального закона Российской Федерации «Об основах системы профилактики безнадзорности и правонарушений несовершеннолетних» от 24.06.1999 года №120-ФЗ в части оказания социально-психологической и педагогической помощи несовершеннолетним</w:t>
      </w:r>
      <w:proofErr w:type="gramStart"/>
      <w:r w:rsidR="00CE101E" w:rsidRPr="008B6B6C">
        <w:rPr>
          <w:rFonts w:ascii="Times New Roman" w:hAnsi="Times New Roman" w:cs="Times New Roman"/>
        </w:rPr>
        <w:t>.</w:t>
      </w:r>
      <w:proofErr w:type="gramEnd"/>
      <w:r w:rsidR="00CE101E" w:rsidRPr="008B6B6C">
        <w:rPr>
          <w:rFonts w:ascii="Times New Roman" w:hAnsi="Times New Roman" w:cs="Times New Roman"/>
        </w:rPr>
        <w:t xml:space="preserve"> </w:t>
      </w:r>
      <w:proofErr w:type="gramStart"/>
      <w:r w:rsidR="00CE101E" w:rsidRPr="008B6B6C">
        <w:rPr>
          <w:rFonts w:ascii="Times New Roman" w:hAnsi="Times New Roman" w:cs="Times New Roman"/>
        </w:rPr>
        <w:t>н</w:t>
      </w:r>
      <w:proofErr w:type="gramEnd"/>
      <w:r w:rsidR="00CE101E" w:rsidRPr="008B6B6C">
        <w:rPr>
          <w:rFonts w:ascii="Times New Roman" w:hAnsi="Times New Roman" w:cs="Times New Roman"/>
        </w:rPr>
        <w:t>е посещающих или систематически пропускающих по неуважительным причинам занятия в образовательном учреждении, принятия мер по их воспитанию и получению ими общего образования (отсутствие форм отчетности и учета деятельности совета профилактики и наркологического поста),</w:t>
      </w:r>
    </w:p>
    <w:p w:rsidR="00A23445" w:rsidRDefault="00CE101E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B6B6C">
        <w:rPr>
          <w:rFonts w:ascii="Times New Roman" w:hAnsi="Times New Roman" w:cs="Times New Roman"/>
        </w:rPr>
        <w:t>принять меры по устранению выявленных нарушений законодательства Российской Федерации в сфере образования, рассмотреть вопрос о привлечении к дисциплинарной ответственности лиц</w:t>
      </w:r>
      <w:proofErr w:type="gramStart"/>
      <w:r w:rsidRPr="008B6B6C">
        <w:rPr>
          <w:rFonts w:ascii="Times New Roman" w:hAnsi="Times New Roman" w:cs="Times New Roman"/>
        </w:rPr>
        <w:t>.</w:t>
      </w:r>
      <w:proofErr w:type="gramEnd"/>
      <w:r w:rsidRPr="008B6B6C">
        <w:rPr>
          <w:rFonts w:ascii="Times New Roman" w:hAnsi="Times New Roman" w:cs="Times New Roman"/>
        </w:rPr>
        <w:t xml:space="preserve"> </w:t>
      </w:r>
      <w:proofErr w:type="gramStart"/>
      <w:r w:rsidRPr="008B6B6C">
        <w:rPr>
          <w:rFonts w:ascii="Times New Roman" w:hAnsi="Times New Roman" w:cs="Times New Roman"/>
        </w:rPr>
        <w:t>д</w:t>
      </w:r>
      <w:proofErr w:type="gramEnd"/>
      <w:r w:rsidRPr="008B6B6C">
        <w:rPr>
          <w:rFonts w:ascii="Times New Roman" w:hAnsi="Times New Roman" w:cs="Times New Roman"/>
        </w:rPr>
        <w:t xml:space="preserve">опустивших нарушения законодательства Российской Федерации в сфере образования, и представить в </w:t>
      </w:r>
      <w:proofErr w:type="spellStart"/>
      <w:r w:rsidRPr="008B6B6C">
        <w:rPr>
          <w:rFonts w:ascii="Times New Roman" w:hAnsi="Times New Roman" w:cs="Times New Roman"/>
        </w:rPr>
        <w:t>Обрнадзор</w:t>
      </w:r>
      <w:proofErr w:type="spellEnd"/>
      <w:r w:rsidRPr="008B6B6C">
        <w:rPr>
          <w:rFonts w:ascii="Times New Roman" w:hAnsi="Times New Roman" w:cs="Times New Roman"/>
        </w:rPr>
        <w:t xml:space="preserve"> РБ отчет о результатах исполнения предписания с приложением копий документов, подтверждающих исполнение указанных в предписании требований.</w:t>
      </w:r>
    </w:p>
    <w:p w:rsidR="00170495" w:rsidRDefault="00170495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</w:p>
    <w:p w:rsidR="00170495" w:rsidRDefault="00170495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</w:p>
    <w:p w:rsidR="00170495" w:rsidRDefault="00170495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</w:rPr>
      </w:pPr>
    </w:p>
    <w:p w:rsidR="00170495" w:rsidRPr="008B6B6C" w:rsidRDefault="00170495" w:rsidP="008B6B6C">
      <w:pPr>
        <w:pStyle w:val="1"/>
        <w:shd w:val="clear" w:color="auto" w:fill="auto"/>
        <w:spacing w:line="240" w:lineRule="auto"/>
        <w:ind w:firstLine="624"/>
        <w:jc w:val="both"/>
        <w:rPr>
          <w:rFonts w:ascii="Times New Roman" w:hAnsi="Times New Roman" w:cs="Times New Roman"/>
          <w:sz w:val="19"/>
          <w:szCs w:val="19"/>
        </w:rPr>
      </w:pPr>
    </w:p>
    <w:p w:rsidR="00A23445" w:rsidRPr="008B6B6C" w:rsidRDefault="00A23445">
      <w:pPr>
        <w:rPr>
          <w:rFonts w:ascii="Times New Roman" w:hAnsi="Times New Roman" w:cs="Times New Roman"/>
          <w:sz w:val="2"/>
          <w:szCs w:val="2"/>
        </w:rPr>
        <w:sectPr w:rsidR="00A23445" w:rsidRPr="008B6B6C" w:rsidSect="008B6B6C">
          <w:head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D472F" w:rsidRDefault="003D472F">
      <w:pPr>
        <w:pStyle w:val="1"/>
        <w:shd w:val="clear" w:color="auto" w:fill="auto"/>
        <w:spacing w:after="392" w:line="230" w:lineRule="exact"/>
        <w:ind w:firstLine="0"/>
        <w:jc w:val="left"/>
        <w:rPr>
          <w:rFonts w:ascii="Times New Roman" w:hAnsi="Times New Roman" w:cs="Times New Roman"/>
        </w:rPr>
      </w:pPr>
    </w:p>
    <w:p w:rsidR="003D472F" w:rsidRPr="008B6B6C" w:rsidRDefault="003D472F" w:rsidP="003D472F">
      <w:pPr>
        <w:pStyle w:val="1"/>
        <w:shd w:val="clear" w:color="auto" w:fill="auto"/>
        <w:ind w:firstLine="0"/>
        <w:jc w:val="left"/>
        <w:rPr>
          <w:rFonts w:ascii="Times New Roman" w:hAnsi="Times New Roman" w:cs="Times New Roman"/>
        </w:rPr>
      </w:pPr>
      <w:r w:rsidRPr="008B6B6C">
        <w:rPr>
          <w:rStyle w:val="Exact"/>
          <w:rFonts w:ascii="Times New Roman" w:hAnsi="Times New Roman" w:cs="Times New Roman"/>
          <w:spacing w:val="0"/>
        </w:rPr>
        <w:t>Главный специалист-эксперт</w:t>
      </w:r>
    </w:p>
    <w:p w:rsidR="003D472F" w:rsidRPr="008B6B6C" w:rsidRDefault="003D472F" w:rsidP="003D472F">
      <w:pPr>
        <w:pStyle w:val="1"/>
        <w:shd w:val="clear" w:color="auto" w:fill="auto"/>
        <w:ind w:firstLine="0"/>
        <w:jc w:val="left"/>
        <w:rPr>
          <w:rFonts w:ascii="Times New Roman" w:hAnsi="Times New Roman" w:cs="Times New Roman"/>
        </w:rPr>
      </w:pPr>
      <w:r w:rsidRPr="008B6B6C">
        <w:rPr>
          <w:rStyle w:val="Exact"/>
          <w:rFonts w:ascii="Times New Roman" w:hAnsi="Times New Roman" w:cs="Times New Roman"/>
          <w:spacing w:val="0"/>
        </w:rPr>
        <w:t>отдела</w:t>
      </w:r>
      <w:r>
        <w:rPr>
          <w:rStyle w:val="Exact"/>
          <w:rFonts w:ascii="Times New Roman" w:hAnsi="Times New Roman" w:cs="Times New Roman"/>
          <w:spacing w:val="0"/>
        </w:rPr>
        <w:t xml:space="preserve"> контрольно-надзорной деятельности</w:t>
      </w:r>
    </w:p>
    <w:p w:rsidR="003D472F" w:rsidRPr="008B6B6C" w:rsidRDefault="003D472F" w:rsidP="003D472F">
      <w:pPr>
        <w:pStyle w:val="1"/>
        <w:shd w:val="clear" w:color="auto" w:fill="auto"/>
        <w:ind w:firstLine="0"/>
        <w:jc w:val="left"/>
        <w:rPr>
          <w:rFonts w:ascii="Times New Roman" w:hAnsi="Times New Roman" w:cs="Times New Roman"/>
        </w:rPr>
      </w:pPr>
      <w:r w:rsidRPr="008B6B6C">
        <w:rPr>
          <w:rStyle w:val="Exact"/>
          <w:rFonts w:ascii="Times New Roman" w:hAnsi="Times New Roman" w:cs="Times New Roman"/>
          <w:spacing w:val="0"/>
        </w:rPr>
        <w:t xml:space="preserve">в сфере образования </w:t>
      </w:r>
      <w:proofErr w:type="spellStart"/>
      <w:r w:rsidRPr="008B6B6C">
        <w:rPr>
          <w:rStyle w:val="Exact"/>
          <w:rFonts w:ascii="Times New Roman" w:hAnsi="Times New Roman" w:cs="Times New Roman"/>
          <w:spacing w:val="0"/>
        </w:rPr>
        <w:t>Обрнадзора</w:t>
      </w:r>
      <w:proofErr w:type="spellEnd"/>
      <w:r w:rsidRPr="008B6B6C">
        <w:rPr>
          <w:rStyle w:val="Exact"/>
          <w:rFonts w:ascii="Times New Roman" w:hAnsi="Times New Roman" w:cs="Times New Roman"/>
          <w:spacing w:val="0"/>
        </w:rPr>
        <w:t xml:space="preserve"> РБ</w:t>
      </w:r>
      <w:r>
        <w:rPr>
          <w:rStyle w:val="Exact"/>
          <w:rFonts w:ascii="Times New Roman" w:hAnsi="Times New Roman" w:cs="Times New Roman"/>
          <w:spacing w:val="0"/>
        </w:rPr>
        <w:t xml:space="preserve">  </w:t>
      </w:r>
      <w:r>
        <w:rPr>
          <w:rStyle w:val="Exact"/>
          <w:rFonts w:ascii="Times New Roman" w:hAnsi="Times New Roman" w:cs="Times New Roman"/>
          <w:spacing w:val="0"/>
        </w:rPr>
        <w:tab/>
      </w:r>
      <w:r>
        <w:rPr>
          <w:rStyle w:val="Exact"/>
          <w:rFonts w:ascii="Times New Roman" w:hAnsi="Times New Roman" w:cs="Times New Roman"/>
          <w:spacing w:val="0"/>
        </w:rPr>
        <w:tab/>
      </w:r>
      <w:r>
        <w:rPr>
          <w:rStyle w:val="Exact"/>
          <w:rFonts w:ascii="Times New Roman" w:hAnsi="Times New Roman" w:cs="Times New Roman"/>
          <w:spacing w:val="0"/>
        </w:rPr>
        <w:tab/>
        <w:t xml:space="preserve"> А.Ф. </w:t>
      </w:r>
      <w:proofErr w:type="spellStart"/>
      <w:r>
        <w:rPr>
          <w:rStyle w:val="Exact"/>
          <w:rFonts w:ascii="Times New Roman" w:hAnsi="Times New Roman" w:cs="Times New Roman"/>
          <w:spacing w:val="0"/>
        </w:rPr>
        <w:t>Байрамгулова</w:t>
      </w:r>
      <w:proofErr w:type="spellEnd"/>
      <w:r>
        <w:rPr>
          <w:rStyle w:val="Exact"/>
          <w:rFonts w:ascii="Times New Roman" w:hAnsi="Times New Roman" w:cs="Times New Roman"/>
          <w:spacing w:val="0"/>
        </w:rPr>
        <w:tab/>
      </w:r>
    </w:p>
    <w:p w:rsidR="003D472F" w:rsidRDefault="003D472F">
      <w:pPr>
        <w:pStyle w:val="1"/>
        <w:shd w:val="clear" w:color="auto" w:fill="auto"/>
        <w:spacing w:after="392" w:line="230" w:lineRule="exact"/>
        <w:ind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3D472F" w:rsidSect="008B6B6C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7A" w:rsidRDefault="0046447A">
      <w:r>
        <w:separator/>
      </w:r>
    </w:p>
  </w:endnote>
  <w:endnote w:type="continuationSeparator" w:id="0">
    <w:p w:rsidR="0046447A" w:rsidRDefault="0046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7A" w:rsidRDefault="0046447A"/>
  </w:footnote>
  <w:footnote w:type="continuationSeparator" w:id="0">
    <w:p w:rsidR="0046447A" w:rsidRDefault="004644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45" w:rsidRDefault="0046447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25pt;margin-top:54.25pt;width:4.8pt;height:8.1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23445" w:rsidRDefault="00CE101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215"/>
    <w:multiLevelType w:val="multilevel"/>
    <w:tmpl w:val="BB3EE3E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23445"/>
    <w:rsid w:val="00170495"/>
    <w:rsid w:val="003D472F"/>
    <w:rsid w:val="0046447A"/>
    <w:rsid w:val="00882AAD"/>
    <w:rsid w:val="008B6B6C"/>
    <w:rsid w:val="00A23445"/>
    <w:rsid w:val="00B553E7"/>
    <w:rsid w:val="00C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link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7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3Exact0">
    <w:name w:val="Основной текст (3) Exact"/>
    <w:basedOn w:val="3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7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160"/>
      <w:jc w:val="center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7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link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7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3Exact0">
    <w:name w:val="Основной текст (3) Exact"/>
    <w:basedOn w:val="3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7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160"/>
      <w:jc w:val="center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7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itsch</dc:creator>
  <cp:lastModifiedBy>itsch</cp:lastModifiedBy>
  <cp:revision>2</cp:revision>
  <dcterms:created xsi:type="dcterms:W3CDTF">2014-01-20T09:42:00Z</dcterms:created>
  <dcterms:modified xsi:type="dcterms:W3CDTF">2014-01-20T09:42:00Z</dcterms:modified>
</cp:coreProperties>
</file>